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AA72" w14:textId="7CDDC039" w:rsidR="00C52A97" w:rsidRDefault="00C52A97">
      <w:r>
        <w:t xml:space="preserve">                                           </w:t>
      </w:r>
      <w:r>
        <w:rPr>
          <w:noProof/>
        </w:rPr>
        <w:drawing>
          <wp:inline distT="0" distB="0" distL="0" distR="0" wp14:anchorId="2E57DB72" wp14:editId="137094A2">
            <wp:extent cx="3086100" cy="1085850"/>
            <wp:effectExtent l="0" t="0" r="0" b="0"/>
            <wp:docPr id="1" name="Picture 1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28" cy="12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F6E4" w14:textId="77777777" w:rsidR="00C52A97" w:rsidRDefault="00C52A97" w:rsidP="00C52A97">
      <w:pPr>
        <w:jc w:val="center"/>
        <w:rPr>
          <w:b/>
          <w:bCs/>
          <w:sz w:val="28"/>
          <w:szCs w:val="28"/>
        </w:rPr>
      </w:pPr>
      <w:r w:rsidRPr="00186E38">
        <w:rPr>
          <w:b/>
          <w:bCs/>
          <w:sz w:val="28"/>
          <w:szCs w:val="28"/>
        </w:rPr>
        <w:t>Fairfax Community Library Board of Trustees Meeting</w:t>
      </w:r>
    </w:p>
    <w:p w14:paraId="78484165" w14:textId="01CCA4FC" w:rsidR="00C52A97" w:rsidRDefault="00C52A97" w:rsidP="00C52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19, 2020</w:t>
      </w:r>
    </w:p>
    <w:p w14:paraId="0701C538" w14:textId="62245566" w:rsidR="00C52A97" w:rsidRDefault="00C52A97" w:rsidP="00C52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 – Zoom Meeting</w:t>
      </w:r>
    </w:p>
    <w:p w14:paraId="26ED0C4A" w14:textId="6EFD2B60" w:rsidR="001B7D82" w:rsidRDefault="001B7D82" w:rsidP="001B7D82">
      <w:pPr>
        <w:rPr>
          <w:b/>
          <w:bCs/>
          <w:sz w:val="28"/>
          <w:szCs w:val="28"/>
        </w:rPr>
      </w:pPr>
    </w:p>
    <w:p w14:paraId="0176006F" w14:textId="0DA791ED" w:rsidR="001B7D82" w:rsidRDefault="001B7D82" w:rsidP="001B7D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7095ED0A" w14:textId="286587C6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>Approval of minutes from September 17, 2020 meeting</w:t>
      </w:r>
    </w:p>
    <w:p w14:paraId="5A168F58" w14:textId="1FCC0719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>Treasurer’s Report</w:t>
      </w:r>
    </w:p>
    <w:p w14:paraId="71391B00" w14:textId="6CD3950E" w:rsidR="001B7D82" w:rsidRDefault="001B7D82" w:rsidP="001B7D82">
      <w:pPr>
        <w:rPr>
          <w:b/>
          <w:bCs/>
          <w:sz w:val="28"/>
          <w:szCs w:val="28"/>
        </w:rPr>
      </w:pPr>
      <w:r w:rsidRPr="00327E1A">
        <w:rPr>
          <w:sz w:val="28"/>
          <w:szCs w:val="28"/>
        </w:rPr>
        <w:t>Correspondence</w:t>
      </w:r>
    </w:p>
    <w:p w14:paraId="0DA29CB1" w14:textId="4DDF1D2E" w:rsidR="001B7D82" w:rsidRPr="00FA3A33" w:rsidRDefault="001B7D82" w:rsidP="001B7D82">
      <w:pPr>
        <w:rPr>
          <w:b/>
          <w:bCs/>
          <w:sz w:val="28"/>
          <w:szCs w:val="28"/>
          <w:u w:val="single"/>
        </w:rPr>
      </w:pPr>
      <w:r w:rsidRPr="00FA3A33">
        <w:rPr>
          <w:b/>
          <w:bCs/>
          <w:sz w:val="28"/>
          <w:szCs w:val="28"/>
          <w:u w:val="single"/>
        </w:rPr>
        <w:t>Updates:</w:t>
      </w:r>
    </w:p>
    <w:p w14:paraId="036F418F" w14:textId="0F7F384F" w:rsidR="001B7D82" w:rsidRPr="00327E1A" w:rsidRDefault="001B7D82" w:rsidP="001B7D8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7E1A">
        <w:rPr>
          <w:sz w:val="28"/>
          <w:szCs w:val="28"/>
        </w:rPr>
        <w:t>Highlights from our Library since last meeting</w:t>
      </w:r>
    </w:p>
    <w:p w14:paraId="1E9FE566" w14:textId="70AF810B" w:rsidR="006427B4" w:rsidRPr="00327E1A" w:rsidRDefault="006427B4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Donation Policy</w:t>
      </w:r>
    </w:p>
    <w:p w14:paraId="482800D0" w14:textId="378A880F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Strategic Plan</w:t>
      </w:r>
    </w:p>
    <w:p w14:paraId="589286E8" w14:textId="0B03FCEF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 xml:space="preserve">By Laws </w:t>
      </w:r>
    </w:p>
    <w:p w14:paraId="330B134C" w14:textId="29D34BA6" w:rsidR="00327E1A" w:rsidRPr="00327E1A" w:rsidRDefault="00327E1A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Budget</w:t>
      </w:r>
    </w:p>
    <w:p w14:paraId="6B25D2CF" w14:textId="13819019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Early Literacy Project</w:t>
      </w:r>
    </w:p>
    <w:p w14:paraId="6C81BF2F" w14:textId="48905F71" w:rsidR="001B7D82" w:rsidRDefault="001B7D82" w:rsidP="001B7D82">
      <w:pPr>
        <w:rPr>
          <w:b/>
          <w:bCs/>
          <w:sz w:val="28"/>
          <w:szCs w:val="28"/>
        </w:rPr>
      </w:pPr>
    </w:p>
    <w:p w14:paraId="65AA4525" w14:textId="690FD879" w:rsidR="001B7D82" w:rsidRPr="00FA3A33" w:rsidRDefault="001B7D82" w:rsidP="001B7D82">
      <w:pPr>
        <w:rPr>
          <w:b/>
          <w:bCs/>
          <w:sz w:val="28"/>
          <w:szCs w:val="28"/>
          <w:u w:val="single"/>
        </w:rPr>
      </w:pPr>
      <w:r w:rsidRPr="00FA3A33">
        <w:rPr>
          <w:b/>
          <w:bCs/>
          <w:sz w:val="28"/>
          <w:szCs w:val="28"/>
          <w:u w:val="single"/>
        </w:rPr>
        <w:t>New Business:</w:t>
      </w:r>
    </w:p>
    <w:p w14:paraId="1FF077EB" w14:textId="7732335E" w:rsidR="001B7D82" w:rsidRPr="00327E1A" w:rsidRDefault="001B7D82" w:rsidP="001B7D8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7E1A">
        <w:rPr>
          <w:sz w:val="28"/>
          <w:szCs w:val="28"/>
        </w:rPr>
        <w:t>Library schedule</w:t>
      </w:r>
    </w:p>
    <w:p w14:paraId="381AEE44" w14:textId="252CBAC6" w:rsidR="001B7D82" w:rsidRPr="00327E1A" w:rsidRDefault="001B7D82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</w:r>
      <w:r w:rsidR="00FA3A33" w:rsidRPr="00327E1A">
        <w:rPr>
          <w:sz w:val="28"/>
          <w:szCs w:val="28"/>
        </w:rPr>
        <w:t>Plan Evaluation of Library Director</w:t>
      </w:r>
    </w:p>
    <w:p w14:paraId="4005FF6B" w14:textId="2525CA9A" w:rsidR="00FA3A33" w:rsidRPr="00327E1A" w:rsidRDefault="00FA3A33" w:rsidP="001B7D82">
      <w:pPr>
        <w:rPr>
          <w:sz w:val="28"/>
          <w:szCs w:val="28"/>
        </w:rPr>
      </w:pPr>
      <w:r w:rsidRPr="00327E1A">
        <w:rPr>
          <w:sz w:val="28"/>
          <w:szCs w:val="28"/>
        </w:rPr>
        <w:tab/>
        <w:t>Trustee Position for 2021</w:t>
      </w:r>
    </w:p>
    <w:p w14:paraId="7A9ABDB6" w14:textId="2B53714D" w:rsidR="00C52A97" w:rsidRPr="00327E1A" w:rsidRDefault="006427B4">
      <w:pPr>
        <w:rPr>
          <w:sz w:val="28"/>
          <w:szCs w:val="28"/>
        </w:rPr>
      </w:pPr>
      <w:r w:rsidRPr="00327E1A">
        <w:tab/>
      </w:r>
      <w:r w:rsidRPr="00327E1A">
        <w:rPr>
          <w:sz w:val="28"/>
          <w:szCs w:val="28"/>
        </w:rPr>
        <w:t>Other</w:t>
      </w:r>
    </w:p>
    <w:sectPr w:rsidR="00C52A97" w:rsidRPr="0032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97"/>
    <w:rsid w:val="001B7D82"/>
    <w:rsid w:val="00327E1A"/>
    <w:rsid w:val="006427B4"/>
    <w:rsid w:val="00C52A97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E65"/>
  <w15:chartTrackingRefBased/>
  <w15:docId w15:val="{61CCDE0C-A8A5-4F2F-B65C-1B7A8C7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6</cp:revision>
  <dcterms:created xsi:type="dcterms:W3CDTF">2020-11-13T17:43:00Z</dcterms:created>
  <dcterms:modified xsi:type="dcterms:W3CDTF">2020-11-14T18:31:00Z</dcterms:modified>
</cp:coreProperties>
</file>